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E8" w:rsidRDefault="00F82323">
      <w:pPr>
        <w:pStyle w:val="a5"/>
        <w:jc w:val="center"/>
        <w:rPr>
          <w:rStyle w:val="1Char"/>
          <w:sz w:val="48"/>
          <w:szCs w:val="48"/>
        </w:rPr>
      </w:pPr>
      <w:r>
        <w:rPr>
          <w:rStyle w:val="1Char"/>
          <w:rFonts w:hint="eastAsia"/>
          <w:sz w:val="48"/>
          <w:szCs w:val="48"/>
        </w:rPr>
        <w:t>运维平台升级手册</w:t>
      </w:r>
    </w:p>
    <w:p w:rsidR="00FC2FE8" w:rsidRDefault="00FC2FE8">
      <w:pPr>
        <w:pStyle w:val="a5"/>
        <w:jc w:val="center"/>
        <w:rPr>
          <w:rStyle w:val="1Char"/>
        </w:rPr>
      </w:pPr>
    </w:p>
    <w:p w:rsidR="00FC2FE8" w:rsidRDefault="00F82323">
      <w:pPr>
        <w:pStyle w:val="a5"/>
        <w:rPr>
          <w:rStyle w:val="1Char"/>
          <w:sz w:val="24"/>
          <w:szCs w:val="24"/>
        </w:rPr>
      </w:pPr>
      <w:r>
        <w:rPr>
          <w:rStyle w:val="1Char"/>
          <w:rFonts w:hint="eastAsia"/>
          <w:sz w:val="24"/>
          <w:szCs w:val="24"/>
        </w:rPr>
        <w:t>【说明：本次升级为运维平台大版本升级，官网下载升级包后请仔细阅读本文档，确保操作正确。</w:t>
      </w:r>
      <w:r>
        <w:rPr>
          <w:rStyle w:val="1Char"/>
          <w:sz w:val="24"/>
          <w:szCs w:val="24"/>
        </w:rPr>
        <w:t>】</w:t>
      </w:r>
    </w:p>
    <w:p w:rsidR="00FC2FE8" w:rsidRDefault="00FC2FE8">
      <w:pPr>
        <w:pStyle w:val="a5"/>
        <w:rPr>
          <w:rStyle w:val="1Char"/>
          <w:sz w:val="24"/>
          <w:szCs w:val="24"/>
        </w:rPr>
      </w:pPr>
    </w:p>
    <w:p w:rsidR="00FC2FE8" w:rsidRDefault="00F82323">
      <w:pPr>
        <w:pStyle w:val="a5"/>
        <w:rPr>
          <w:rStyle w:val="1Char"/>
        </w:rPr>
      </w:pPr>
      <w:r>
        <w:rPr>
          <w:rStyle w:val="1Char"/>
          <w:rFonts w:hint="eastAsia"/>
        </w:rPr>
        <w:t>一</w:t>
      </w:r>
      <w:r>
        <w:rPr>
          <w:rStyle w:val="1Char"/>
        </w:rPr>
        <w:t>.</w:t>
      </w:r>
      <w:r>
        <w:rPr>
          <w:rStyle w:val="1Char"/>
          <w:rFonts w:hint="eastAsia"/>
        </w:rPr>
        <w:t>前提（</w:t>
      </w:r>
      <w:r>
        <w:rPr>
          <w:rStyle w:val="1Char"/>
          <w:rFonts w:hint="eastAsia"/>
        </w:rPr>
        <w:t>首先确认运维平台</w:t>
      </w:r>
      <w:r>
        <w:rPr>
          <w:rStyle w:val="1Char"/>
          <w:rFonts w:hint="eastAsia"/>
        </w:rPr>
        <w:t>版本</w:t>
      </w:r>
      <w:r>
        <w:rPr>
          <w:rStyle w:val="1Char"/>
          <w:rFonts w:hint="eastAsia"/>
        </w:rPr>
        <w:t>！</w:t>
      </w:r>
      <w:r>
        <w:rPr>
          <w:rStyle w:val="1Char"/>
          <w:rFonts w:hint="eastAsia"/>
        </w:rPr>
        <w:t>）</w:t>
      </w:r>
    </w:p>
    <w:p w:rsidR="00FC2FE8" w:rsidRDefault="00F82323">
      <w:pPr>
        <w:pStyle w:val="a5"/>
        <w:ind w:firstLineChars="100" w:firstLine="210"/>
      </w:pPr>
      <w:r>
        <w:rPr>
          <w:rFonts w:hint="eastAsia"/>
        </w:rPr>
        <w:t>请先登录运维平台，点击左下角【系统】，进入【主节点管理】</w:t>
      </w:r>
      <w:r>
        <w:rPr>
          <w:rFonts w:hint="eastAsia"/>
          <w:color w:val="FF0000"/>
        </w:rPr>
        <w:t>查看我们的版本号是否是</w:t>
      </w:r>
      <w:r>
        <w:rPr>
          <w:rFonts w:hint="eastAsia"/>
          <w:color w:val="FF0000"/>
        </w:rPr>
        <w:t>V</w:t>
      </w:r>
      <w:r>
        <w:rPr>
          <w:color w:val="FF0000"/>
        </w:rPr>
        <w:t>5.0</w:t>
      </w:r>
      <w:r>
        <w:rPr>
          <w:rFonts w:hint="eastAsia"/>
        </w:rPr>
        <w:t>如下图，分别采取以下两种方式进行升级：</w:t>
      </w:r>
      <w:r>
        <w:br/>
      </w:r>
      <w:r>
        <w:rPr>
          <w:rFonts w:hint="eastAsia"/>
        </w:rPr>
        <w:t xml:space="preserve"> </w:t>
      </w:r>
      <w:r>
        <w:rPr>
          <w:rFonts w:hint="eastAsia"/>
        </w:rPr>
        <w:t>①如果是</w:t>
      </w:r>
      <w:r>
        <w:rPr>
          <w:rFonts w:hint="eastAsia"/>
          <w:color w:val="FF0000"/>
        </w:rPr>
        <w:t>V</w:t>
      </w:r>
      <w:r>
        <w:rPr>
          <w:color w:val="FF0000"/>
        </w:rPr>
        <w:t>5.0</w:t>
      </w:r>
      <w:r>
        <w:rPr>
          <w:rFonts w:hint="eastAsia"/>
        </w:rPr>
        <w:t>请见二</w:t>
      </w:r>
      <w:r>
        <w:rPr>
          <w:rFonts w:hint="eastAsia"/>
        </w:rPr>
        <w:t>.</w:t>
      </w:r>
      <w:r>
        <w:rPr>
          <w:rFonts w:hint="eastAsia"/>
        </w:rPr>
        <w:t>升级步骤，进行操作</w:t>
      </w:r>
      <w:r>
        <w:br/>
      </w:r>
      <w:r>
        <w:rPr>
          <w:rFonts w:hint="eastAsia"/>
        </w:rPr>
        <w:t xml:space="preserve"> </w:t>
      </w:r>
      <w:r>
        <w:rPr>
          <w:rFonts w:hint="eastAsia"/>
        </w:rPr>
        <w:t>②</w:t>
      </w:r>
      <w:r>
        <w:rPr>
          <w:rFonts w:hint="eastAsia"/>
          <w:color w:val="FF0000"/>
        </w:rPr>
        <w:t>如果不是或者未出现这个【版本】列请采用</w:t>
      </w:r>
      <w:r>
        <w:rPr>
          <w:rFonts w:hint="eastAsia"/>
        </w:rPr>
        <w:t>以下两种处理方式进行处理：</w:t>
      </w:r>
      <w:r>
        <w:br/>
      </w:r>
      <w:r>
        <w:rPr>
          <w:rFonts w:hint="eastAsia"/>
        </w:rPr>
        <w:t>1</w:t>
      </w:r>
      <w:r>
        <w:rPr>
          <w:rFonts w:hint="eastAsia"/>
        </w:rPr>
        <w:t>）请</w:t>
      </w:r>
      <w:r>
        <w:rPr>
          <w:rFonts w:hint="eastAsia"/>
        </w:rPr>
        <w:t>E</w:t>
      </w:r>
      <w:r>
        <w:t>M</w:t>
      </w:r>
      <w:r>
        <w:rPr>
          <w:rFonts w:hint="eastAsia"/>
        </w:rPr>
        <w:t>联系处理人员【薛山</w:t>
      </w:r>
      <w:r>
        <w:rPr>
          <w:rFonts w:hint="eastAsia"/>
        </w:rPr>
        <w:t>1</w:t>
      </w:r>
      <w:r>
        <w:t>5939448994</w:t>
      </w:r>
      <w:r>
        <w:rPr>
          <w:rFonts w:hint="eastAsia"/>
        </w:rPr>
        <w:t>】进行升级</w:t>
      </w:r>
      <w:r>
        <w:br/>
      </w:r>
      <w:r>
        <w:rPr>
          <w:rFonts w:hint="eastAsia"/>
        </w:rPr>
        <w:t>2</w:t>
      </w:r>
      <w:r>
        <w:rPr>
          <w:rFonts w:hint="eastAsia"/>
        </w:rPr>
        <w:t>）把历史版本的运维平台清掉，从官网上下载运维平台的</w:t>
      </w:r>
      <w:r>
        <w:rPr>
          <w:rFonts w:hint="eastAsia"/>
          <w:b/>
          <w:bCs/>
        </w:rPr>
        <w:t>安装包</w:t>
      </w:r>
      <w:r>
        <w:rPr>
          <w:rFonts w:hint="eastAsia"/>
        </w:rPr>
        <w:t>重新安装（</w:t>
      </w:r>
      <w:r>
        <w:rPr>
          <w:rFonts w:hint="eastAsia"/>
          <w:color w:val="FF0000"/>
        </w:rPr>
        <w:t>注：重新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br/>
      </w:r>
      <w:r>
        <w:rPr>
          <w:rFonts w:hint="eastAsia"/>
          <w:color w:val="FF0000"/>
        </w:rPr>
        <w:t>安装运维平台会导致历史数据清空，慎用！</w:t>
      </w:r>
      <w:r>
        <w:rPr>
          <w:rFonts w:hint="eastAsia"/>
        </w:rPr>
        <w:t>），具体安装步骤请下载安装手册。</w:t>
      </w:r>
    </w:p>
    <w:p w:rsidR="00FC2FE8" w:rsidRDefault="00F82323">
      <w:pPr>
        <w:pStyle w:val="a5"/>
      </w:pPr>
      <w:r>
        <w:rPr>
          <w:noProof/>
        </w:rPr>
        <w:drawing>
          <wp:inline distT="0" distB="0" distL="0" distR="0">
            <wp:extent cx="5274310" cy="2470785"/>
            <wp:effectExtent l="0" t="0" r="2540" b="5715"/>
            <wp:docPr id="1" name="图片 1" descr="图片包含 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FE8" w:rsidRDefault="00F82323">
      <w:pPr>
        <w:pStyle w:val="a5"/>
        <w:rPr>
          <w:rStyle w:val="1Char"/>
          <w:sz w:val="32"/>
          <w:szCs w:val="32"/>
        </w:rPr>
      </w:pPr>
      <w:r>
        <w:rPr>
          <w:rStyle w:val="1Char"/>
          <w:rFonts w:hint="eastAsia"/>
          <w:sz w:val="32"/>
          <w:szCs w:val="32"/>
        </w:rPr>
        <w:t>二</w:t>
      </w:r>
      <w:r>
        <w:rPr>
          <w:rStyle w:val="1Char"/>
          <w:rFonts w:hint="eastAsia"/>
          <w:sz w:val="32"/>
          <w:szCs w:val="32"/>
        </w:rPr>
        <w:t>.</w:t>
      </w:r>
      <w:r>
        <w:rPr>
          <w:rStyle w:val="1Char"/>
          <w:rFonts w:hint="eastAsia"/>
          <w:sz w:val="32"/>
          <w:szCs w:val="32"/>
        </w:rPr>
        <w:t>V5.0</w:t>
      </w:r>
      <w:r>
        <w:rPr>
          <w:rStyle w:val="1Char"/>
          <w:rFonts w:hint="eastAsia"/>
          <w:sz w:val="32"/>
          <w:szCs w:val="32"/>
        </w:rPr>
        <w:t>及以上版本</w:t>
      </w:r>
      <w:r>
        <w:rPr>
          <w:rStyle w:val="1Char"/>
          <w:rFonts w:hint="eastAsia"/>
          <w:sz w:val="32"/>
          <w:szCs w:val="32"/>
        </w:rPr>
        <w:t>升级步骤</w:t>
      </w:r>
    </w:p>
    <w:p w:rsidR="00FC2FE8" w:rsidRDefault="00F82323">
      <w:pPr>
        <w:pStyle w:val="a5"/>
      </w:pPr>
      <w:r>
        <w:rPr>
          <w:rFonts w:hint="eastAsia"/>
        </w:rPr>
        <w:lastRenderedPageBreak/>
        <w:t>《</w:t>
      </w:r>
      <w:r>
        <w:rPr>
          <w:rFonts w:hint="eastAsia"/>
        </w:rPr>
        <w:t>1</w:t>
      </w:r>
      <w:r>
        <w:rPr>
          <w:rFonts w:hint="eastAsia"/>
        </w:rPr>
        <w:t>》从官网下载运维平台升级包</w:t>
      </w:r>
    </w:p>
    <w:p w:rsidR="00FC2FE8" w:rsidRDefault="00F82323">
      <w:pPr>
        <w:pStyle w:val="a5"/>
        <w:rPr>
          <w:b/>
          <w:bCs/>
        </w:rPr>
      </w:pPr>
      <w:r>
        <w:rPr>
          <w:noProof/>
        </w:rPr>
        <w:drawing>
          <wp:inline distT="0" distB="0" distL="0" distR="0">
            <wp:extent cx="5273040" cy="1282700"/>
            <wp:effectExtent l="0" t="0" r="3810" b="0"/>
            <wp:docPr id="17" name="图片 17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图形用户界面, 文本, 应用程序, 电子邮件&#10;&#10;描述已自动生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4493" cy="128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FE8" w:rsidRDefault="00F82323">
      <w:pPr>
        <w:pStyle w:val="a5"/>
      </w:pPr>
      <w:r>
        <w:rPr>
          <w:rFonts w:hint="eastAsia"/>
        </w:rPr>
        <w:t>《</w:t>
      </w:r>
      <w:r>
        <w:t>2</w:t>
      </w:r>
      <w:r>
        <w:rPr>
          <w:rFonts w:hint="eastAsia"/>
        </w:rPr>
        <w:t>》登录我们的运维平台点击左下角【版本】进入到我们的运维平台升级页面</w:t>
      </w:r>
    </w:p>
    <w:p w:rsidR="00FC2FE8" w:rsidRDefault="00F82323">
      <w:pPr>
        <w:pStyle w:val="a5"/>
      </w:pPr>
      <w:r>
        <w:rPr>
          <w:noProof/>
        </w:rPr>
        <w:drawing>
          <wp:inline distT="0" distB="0" distL="0" distR="0">
            <wp:extent cx="5274310" cy="2787650"/>
            <wp:effectExtent l="0" t="0" r="2540" b="0"/>
            <wp:docPr id="26" name="图片 26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图形用户界面, 文本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Char"/>
        </w:rPr>
        <w:br/>
      </w:r>
      <w:r>
        <w:rPr>
          <w:rFonts w:hint="eastAsia"/>
        </w:rPr>
        <w:t>《</w:t>
      </w:r>
      <w:r>
        <w:t>3</w:t>
      </w:r>
      <w:r>
        <w:rPr>
          <w:rFonts w:hint="eastAsia"/>
        </w:rPr>
        <w:t>》点击我们的【升级按钮】将升级包拖到弹出的方框内，提示文件上传成功后，点击【升级】见下图</w:t>
      </w:r>
    </w:p>
    <w:p w:rsidR="00FC2FE8" w:rsidRDefault="00F82323">
      <w:pPr>
        <w:pStyle w:val="a5"/>
        <w:rPr>
          <w:color w:val="FF0000"/>
        </w:rPr>
      </w:pPr>
      <w:r>
        <w:rPr>
          <w:noProof/>
        </w:rPr>
        <w:lastRenderedPageBreak/>
        <w:drawing>
          <wp:inline distT="0" distB="0" distL="0" distR="0">
            <wp:extent cx="5274310" cy="2505075"/>
            <wp:effectExtent l="0" t="0" r="2540" b="9525"/>
            <wp:docPr id="27" name="图片 27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图形用户界面, 文本, 应用程序, 电子邮件&#10;&#10;描述已自动生成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FE8" w:rsidRDefault="00FC2FE8">
      <w:pPr>
        <w:pStyle w:val="a5"/>
      </w:pPr>
    </w:p>
    <w:p w:rsidR="00FC2FE8" w:rsidRDefault="00F82323">
      <w:pPr>
        <w:pStyle w:val="a5"/>
        <w:rPr>
          <w:color w:val="FF0000"/>
        </w:rPr>
      </w:pPr>
      <w:r>
        <w:rPr>
          <w:noProof/>
        </w:rPr>
        <w:drawing>
          <wp:inline distT="0" distB="0" distL="0" distR="0">
            <wp:extent cx="5274310" cy="2166620"/>
            <wp:effectExtent l="0" t="0" r="2540" b="5080"/>
            <wp:docPr id="28" name="图片 28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</w:rPr>
        <w:t>《</w:t>
      </w:r>
      <w:r>
        <w:t>4</w:t>
      </w:r>
      <w:r>
        <w:rPr>
          <w:rFonts w:hint="eastAsia"/>
        </w:rPr>
        <w:t>》点击【升级】后会进入升级加载过程中，此过程等待即可如下图，（</w:t>
      </w:r>
      <w:r w:rsidR="00A3101B">
        <w:rPr>
          <w:rFonts w:hint="eastAsia"/>
        </w:rPr>
        <w:t>主节点和代理将会全部更新，</w:t>
      </w:r>
      <w:r>
        <w:rPr>
          <w:rFonts w:hint="eastAsia"/>
        </w:rPr>
        <w:t>注：如果点击升级后报</w:t>
      </w:r>
      <w:r>
        <w:rPr>
          <w:rFonts w:hint="eastAsia"/>
          <w:color w:val="FF0000"/>
        </w:rPr>
        <w:t>系统异常</w:t>
      </w:r>
      <w:r>
        <w:rPr>
          <w:rFonts w:hint="eastAsia"/>
        </w:rPr>
        <w:t>请联系人员薛山进行处理）</w:t>
      </w:r>
    </w:p>
    <w:p w:rsidR="00FC2FE8" w:rsidRDefault="00F82323">
      <w:pPr>
        <w:pStyle w:val="a5"/>
        <w:rPr>
          <w:b/>
          <w:bCs/>
        </w:rPr>
      </w:pPr>
      <w:r>
        <w:rPr>
          <w:noProof/>
        </w:rPr>
        <w:lastRenderedPageBreak/>
        <w:drawing>
          <wp:inline distT="0" distB="0" distL="0" distR="0">
            <wp:extent cx="5274310" cy="2639695"/>
            <wp:effectExtent l="0" t="0" r="2540" b="8255"/>
            <wp:docPr id="29" name="图片 29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图形用户界面, 文本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FE8" w:rsidRDefault="00F82323">
      <w:pPr>
        <w:pStyle w:val="a5"/>
      </w:pPr>
      <w:r>
        <w:rPr>
          <w:rFonts w:hint="eastAsia"/>
        </w:rPr>
        <w:t>《</w:t>
      </w:r>
      <w:r>
        <w:rPr>
          <w:rFonts w:hint="eastAsia"/>
        </w:rPr>
        <w:t>5</w:t>
      </w:r>
      <w:r>
        <w:rPr>
          <w:rFonts w:hint="eastAsia"/>
        </w:rPr>
        <w:t>》过程加载完毕，弹出升级成功字样的方框，点击刷新</w:t>
      </w:r>
      <w:bookmarkStart w:id="0" w:name="_GoBack"/>
      <w:bookmarkEnd w:id="0"/>
      <w:r>
        <w:rPr>
          <w:rFonts w:hint="eastAsia"/>
        </w:rPr>
        <w:t>重新登录，检查各功能是否有异常，本次升级完毕！</w:t>
      </w:r>
    </w:p>
    <w:p w:rsidR="00FC2FE8" w:rsidRDefault="00F82323">
      <w:pPr>
        <w:pStyle w:val="a5"/>
        <w:rPr>
          <w:b/>
          <w:bCs/>
        </w:rPr>
      </w:pPr>
      <w:r>
        <w:rPr>
          <w:noProof/>
        </w:rPr>
        <w:drawing>
          <wp:inline distT="0" distB="0" distL="0" distR="0">
            <wp:extent cx="5274310" cy="2299970"/>
            <wp:effectExtent l="0" t="0" r="2540" b="5080"/>
            <wp:docPr id="30" name="图片 30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图形用户界面, 文本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FE8" w:rsidRDefault="00FC2FE8">
      <w:pPr>
        <w:pStyle w:val="a5"/>
      </w:pPr>
    </w:p>
    <w:sectPr w:rsidR="00FC2FE8" w:rsidSect="00FC2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323" w:rsidRDefault="00F82323" w:rsidP="00A3101B">
      <w:r>
        <w:separator/>
      </w:r>
    </w:p>
  </w:endnote>
  <w:endnote w:type="continuationSeparator" w:id="1">
    <w:p w:rsidR="00F82323" w:rsidRDefault="00F82323" w:rsidP="00A31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323" w:rsidRDefault="00F82323" w:rsidP="00A3101B">
      <w:r>
        <w:separator/>
      </w:r>
    </w:p>
  </w:footnote>
  <w:footnote w:type="continuationSeparator" w:id="1">
    <w:p w:rsidR="00F82323" w:rsidRDefault="00F82323" w:rsidP="00A310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7BD"/>
    <w:rsid w:val="0001187C"/>
    <w:rsid w:val="00054E49"/>
    <w:rsid w:val="000601C4"/>
    <w:rsid w:val="00080D75"/>
    <w:rsid w:val="000A73B3"/>
    <w:rsid w:val="000C0F5B"/>
    <w:rsid w:val="000D0C8B"/>
    <w:rsid w:val="000D5822"/>
    <w:rsid w:val="001144C3"/>
    <w:rsid w:val="00132451"/>
    <w:rsid w:val="001503F7"/>
    <w:rsid w:val="00181CE8"/>
    <w:rsid w:val="001C73A3"/>
    <w:rsid w:val="001F098C"/>
    <w:rsid w:val="00213279"/>
    <w:rsid w:val="002141B6"/>
    <w:rsid w:val="00235670"/>
    <w:rsid w:val="002412DA"/>
    <w:rsid w:val="002F0784"/>
    <w:rsid w:val="002F7C17"/>
    <w:rsid w:val="00306861"/>
    <w:rsid w:val="003774C3"/>
    <w:rsid w:val="0048787F"/>
    <w:rsid w:val="004B05AB"/>
    <w:rsid w:val="004B55CA"/>
    <w:rsid w:val="00531D2E"/>
    <w:rsid w:val="005450E7"/>
    <w:rsid w:val="00555977"/>
    <w:rsid w:val="005B3E6B"/>
    <w:rsid w:val="005C7CBA"/>
    <w:rsid w:val="00652278"/>
    <w:rsid w:val="00655AB5"/>
    <w:rsid w:val="006F267A"/>
    <w:rsid w:val="00727583"/>
    <w:rsid w:val="00741E3F"/>
    <w:rsid w:val="00763668"/>
    <w:rsid w:val="00771D61"/>
    <w:rsid w:val="0084571A"/>
    <w:rsid w:val="0089190D"/>
    <w:rsid w:val="008C2F30"/>
    <w:rsid w:val="00950C3F"/>
    <w:rsid w:val="0099121D"/>
    <w:rsid w:val="009919C0"/>
    <w:rsid w:val="009A5A04"/>
    <w:rsid w:val="009F56A0"/>
    <w:rsid w:val="00A20D17"/>
    <w:rsid w:val="00A3101B"/>
    <w:rsid w:val="00AB1349"/>
    <w:rsid w:val="00AE56A8"/>
    <w:rsid w:val="00AE65B4"/>
    <w:rsid w:val="00B5351D"/>
    <w:rsid w:val="00B63E66"/>
    <w:rsid w:val="00B857BD"/>
    <w:rsid w:val="00BB2BBB"/>
    <w:rsid w:val="00BF7967"/>
    <w:rsid w:val="00C52604"/>
    <w:rsid w:val="00C76BBB"/>
    <w:rsid w:val="00C966B5"/>
    <w:rsid w:val="00CD000A"/>
    <w:rsid w:val="00CD53AE"/>
    <w:rsid w:val="00CE0FFC"/>
    <w:rsid w:val="00D31913"/>
    <w:rsid w:val="00D4031A"/>
    <w:rsid w:val="00D92B61"/>
    <w:rsid w:val="00E15AD4"/>
    <w:rsid w:val="00E202C2"/>
    <w:rsid w:val="00E81A49"/>
    <w:rsid w:val="00EC5A1E"/>
    <w:rsid w:val="00F13BD7"/>
    <w:rsid w:val="00F416B5"/>
    <w:rsid w:val="00F45D79"/>
    <w:rsid w:val="00F4707F"/>
    <w:rsid w:val="00F82323"/>
    <w:rsid w:val="00F94DDC"/>
    <w:rsid w:val="00FC0E2F"/>
    <w:rsid w:val="00FC2FE8"/>
    <w:rsid w:val="00FC61ED"/>
    <w:rsid w:val="00FD6941"/>
    <w:rsid w:val="7F980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E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C2F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C2FE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C2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C2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C2FE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C2FE8"/>
    <w:rPr>
      <w:b/>
      <w:bCs/>
      <w:kern w:val="44"/>
      <w:sz w:val="44"/>
      <w:szCs w:val="44"/>
    </w:rPr>
  </w:style>
  <w:style w:type="paragraph" w:styleId="a5">
    <w:name w:val="No Spacing"/>
    <w:uiPriority w:val="1"/>
    <w:qFormat/>
    <w:rsid w:val="00FC2FE8"/>
    <w:pPr>
      <w:widowControl w:val="0"/>
      <w:jc w:val="both"/>
    </w:pPr>
    <w:rPr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rsid w:val="00FC2FE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C2FE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101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101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35</cp:revision>
  <dcterms:created xsi:type="dcterms:W3CDTF">2022-12-14T10:36:00Z</dcterms:created>
  <dcterms:modified xsi:type="dcterms:W3CDTF">2022-12-16T02:39:00Z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54B6CD4BDA4D492D906105D1CE729EF4</vt:lpwstr>
  </property>
</Properties>
</file>